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69" w:rsidRDefault="007A4569" w:rsidP="007A4569">
      <w:pPr>
        <w:pStyle w:val="a6"/>
        <w:tabs>
          <w:tab w:val="left" w:pos="6420"/>
        </w:tabs>
        <w:rPr>
          <w:sz w:val="24"/>
          <w:szCs w:val="24"/>
        </w:rPr>
      </w:pPr>
    </w:p>
    <w:p w:rsidR="008D2E54" w:rsidRDefault="008D2E54" w:rsidP="007A4569">
      <w:pPr>
        <w:pStyle w:val="a6"/>
        <w:tabs>
          <w:tab w:val="left" w:pos="6420"/>
        </w:tabs>
        <w:rPr>
          <w:sz w:val="24"/>
          <w:szCs w:val="24"/>
        </w:rPr>
      </w:pPr>
    </w:p>
    <w:p w:rsidR="00037F81" w:rsidRPr="00D173F9" w:rsidRDefault="000D494A" w:rsidP="000D494A">
      <w:pPr>
        <w:pStyle w:val="a6"/>
        <w:tabs>
          <w:tab w:val="left" w:pos="642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b/>
          <w:sz w:val="24"/>
        </w:rPr>
        <w:t xml:space="preserve">             </w:t>
      </w:r>
      <w:r w:rsidR="00D173F9">
        <w:rPr>
          <w:b/>
          <w:sz w:val="24"/>
        </w:rPr>
        <w:t xml:space="preserve"> </w:t>
      </w:r>
      <w:r w:rsidR="007A4569" w:rsidRPr="00D173F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D494A" w:rsidRDefault="000D494A" w:rsidP="000D49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="007A4569" w:rsidRPr="00D173F9">
        <w:rPr>
          <w:rFonts w:ascii="Times New Roman" w:hAnsi="Times New Roman" w:cs="Times New Roman"/>
          <w:b/>
          <w:sz w:val="24"/>
          <w:szCs w:val="24"/>
        </w:rPr>
        <w:t xml:space="preserve"> МКДОУ</w:t>
      </w:r>
    </w:p>
    <w:p w:rsidR="007A4569" w:rsidRPr="00D173F9" w:rsidRDefault="00D173F9" w:rsidP="000D49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173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EF6">
        <w:rPr>
          <w:rFonts w:ascii="Times New Roman" w:hAnsi="Times New Roman" w:cs="Times New Roman"/>
          <w:b/>
          <w:sz w:val="24"/>
          <w:szCs w:val="24"/>
        </w:rPr>
        <w:t xml:space="preserve">«Детский сад с. </w:t>
      </w:r>
      <w:proofErr w:type="spellStart"/>
      <w:r w:rsidR="006D1EF6">
        <w:rPr>
          <w:rFonts w:ascii="Times New Roman" w:hAnsi="Times New Roman" w:cs="Times New Roman"/>
          <w:b/>
          <w:sz w:val="24"/>
          <w:szCs w:val="24"/>
        </w:rPr>
        <w:t>Ванашимахи</w:t>
      </w:r>
      <w:proofErr w:type="spellEnd"/>
      <w:r w:rsidR="007A4569" w:rsidRPr="00D173F9">
        <w:rPr>
          <w:rFonts w:ascii="Times New Roman" w:hAnsi="Times New Roman" w:cs="Times New Roman"/>
          <w:b/>
          <w:sz w:val="24"/>
          <w:szCs w:val="24"/>
        </w:rPr>
        <w:t>»</w:t>
      </w:r>
    </w:p>
    <w:p w:rsidR="007A4569" w:rsidRPr="00D173F9" w:rsidRDefault="000D494A" w:rsidP="000D494A">
      <w:pPr>
        <w:pStyle w:val="a6"/>
        <w:tabs>
          <w:tab w:val="left" w:pos="58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569" w:rsidRPr="00D173F9">
        <w:rPr>
          <w:rFonts w:ascii="Times New Roman" w:hAnsi="Times New Roman" w:cs="Times New Roman"/>
          <w:b/>
          <w:sz w:val="24"/>
          <w:szCs w:val="24"/>
        </w:rPr>
        <w:t xml:space="preserve"> Приказ № </w:t>
      </w:r>
      <w:proofErr w:type="spellStart"/>
      <w:r w:rsidR="007A4569" w:rsidRPr="00D173F9">
        <w:rPr>
          <w:rFonts w:ascii="Times New Roman" w:hAnsi="Times New Roman" w:cs="Times New Roman"/>
          <w:b/>
          <w:sz w:val="24"/>
          <w:szCs w:val="24"/>
        </w:rPr>
        <w:t>_____от</w:t>
      </w:r>
      <w:proofErr w:type="spellEnd"/>
      <w:r w:rsidR="007A4569" w:rsidRPr="00D173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6786">
        <w:rPr>
          <w:rFonts w:ascii="Times New Roman" w:hAnsi="Times New Roman" w:cs="Times New Roman"/>
          <w:b/>
          <w:sz w:val="24"/>
          <w:szCs w:val="24"/>
        </w:rPr>
        <w:t>«____»_________2022</w:t>
      </w:r>
      <w:r w:rsidR="007A4569" w:rsidRPr="00D173F9">
        <w:rPr>
          <w:rFonts w:ascii="Times New Roman" w:hAnsi="Times New Roman" w:cs="Times New Roman"/>
          <w:b/>
          <w:sz w:val="24"/>
          <w:szCs w:val="24"/>
        </w:rPr>
        <w:t>г.</w:t>
      </w:r>
    </w:p>
    <w:p w:rsidR="007A4569" w:rsidRPr="00D173F9" w:rsidRDefault="006D1EF6" w:rsidP="000D49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_______________   У.К.Ибрагимова</w:t>
      </w:r>
    </w:p>
    <w:p w:rsidR="007A4569" w:rsidRPr="00D173F9" w:rsidRDefault="007A4569" w:rsidP="000D58F6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45346" w:rsidRPr="00D173F9" w:rsidRDefault="00A45346" w:rsidP="00BE0D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5346" w:rsidRPr="00D173F9" w:rsidRDefault="00047B21" w:rsidP="00D173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F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F4538" w:rsidRPr="00D173F9" w:rsidRDefault="00047B21" w:rsidP="00D173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F9">
        <w:rPr>
          <w:rFonts w:ascii="Times New Roman" w:hAnsi="Times New Roman" w:cs="Times New Roman"/>
          <w:b/>
          <w:sz w:val="24"/>
          <w:szCs w:val="24"/>
        </w:rPr>
        <w:t>О ПОРЯДКЕ ПРИЕМА, ПЕРЕВОДА,</w:t>
      </w:r>
    </w:p>
    <w:p w:rsidR="00DF4538" w:rsidRPr="00D173F9" w:rsidRDefault="00DF4538" w:rsidP="00D173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3F9">
        <w:rPr>
          <w:rFonts w:ascii="Times New Roman" w:hAnsi="Times New Roman" w:cs="Times New Roman"/>
          <w:b/>
          <w:sz w:val="24"/>
          <w:szCs w:val="24"/>
        </w:rPr>
        <w:t>ОТЧИСЛЕНИЯ И ВОССТАНОВЛЕНИЯ ДЕТЕЙ</w:t>
      </w:r>
    </w:p>
    <w:p w:rsidR="00A45346" w:rsidRPr="00D173F9" w:rsidRDefault="00A45346" w:rsidP="00D173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8F6" w:rsidRPr="00D173F9" w:rsidRDefault="000D58F6" w:rsidP="00BE0D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3F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47B21" w:rsidRPr="00D173F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58F6" w:rsidRPr="006D1EF6" w:rsidRDefault="000D58F6" w:rsidP="000D58F6">
      <w:pPr>
        <w:tabs>
          <w:tab w:val="left" w:pos="1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73F9">
        <w:rPr>
          <w:rFonts w:ascii="Times New Roman" w:hAnsi="Times New Roman" w:cs="Times New Roman"/>
          <w:sz w:val="24"/>
          <w:szCs w:val="24"/>
        </w:rPr>
        <w:t xml:space="preserve">  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1.1. Положение о порядке приема, перевода, отчисления и вос</w:t>
      </w:r>
      <w:r w:rsidR="00EB2DF5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тановления воспитанников разработано для МКДОУ « </w:t>
      </w:r>
      <w:r w:rsidR="006D1EF6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Детский сад  с. </w:t>
      </w:r>
      <w:proofErr w:type="spellStart"/>
      <w:r w:rsidR="006D1EF6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Ванашимахи</w:t>
      </w:r>
      <w:proofErr w:type="spellEnd"/>
      <w:r w:rsidR="00D173F9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 (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далее – ДОУ) и  регламентирует прием воспитанников в ДОУ</w:t>
      </w:r>
    </w:p>
    <w:p w:rsidR="00037F81" w:rsidRPr="006D1EF6" w:rsidRDefault="000D58F6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1.2.   Порядок приема воспитанников в ДО</w:t>
      </w:r>
      <w:r w:rsidR="00EB2DF5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У определяется  Учредителем и закрепляется в Уставе ДОУ и настоящем положении. Прием воспитанников, не достигших  установленного возраста или превышающих его, иностранных граждан и другие вопросы, касающиеся приема в ДОУ, не  предусмотренные Уставом ДОУ и настоящим положением, разрешаются совместно с Учредителем.</w:t>
      </w:r>
    </w:p>
    <w:p w:rsidR="000D58F6" w:rsidRPr="006D1EF6" w:rsidRDefault="00EB2DF5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1.3.Прием воспитанников в ДОУ осуществляется в соответствии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D58F6" w:rsidRPr="006D1EF6" w:rsidRDefault="00EB2DF5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1. Конституцией Российской Федерации;</w:t>
      </w:r>
    </w:p>
    <w:p w:rsidR="000D58F6" w:rsidRPr="006D1EF6" w:rsidRDefault="00EB2DF5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2. Федеральным законом « Об образовании в РФ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D58F6" w:rsidRPr="006D1EF6" w:rsidRDefault="00EB2DF5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3. Федеральным законом «О правовом положении иностранных граждан в РФ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B2DF5" w:rsidRPr="006D1EF6" w:rsidRDefault="00EB2DF5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4.  Федеральным законом «О гражданстве РФ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EB2DF5" w:rsidRPr="006D1EF6" w:rsidRDefault="00037F81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5.  Федеральным зако</w:t>
      </w:r>
      <w:r w:rsidR="000D494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 «О статусе военнослужащих» </w:t>
      </w:r>
    </w:p>
    <w:p w:rsidR="00EB2DF5" w:rsidRPr="006D1EF6" w:rsidRDefault="00037F81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6.  Ф</w:t>
      </w:r>
      <w:r w:rsidR="000D494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едеральным законом «О полиции» </w:t>
      </w:r>
    </w:p>
    <w:p w:rsidR="00DF4538" w:rsidRPr="006D1EF6" w:rsidRDefault="00037F81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7. 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Указом Президента Российской Федерации "О дополнительных мерах по обеспечению прав и защиты интересов несовершеннолетних граждан Российской Федерации";</w:t>
      </w:r>
    </w:p>
    <w:p w:rsidR="00D173F9" w:rsidRPr="006D1EF6" w:rsidRDefault="00D173F9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8. Санитарно-эпидемиологическими правилами и нормативами СанПиН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</w:t>
      </w:r>
    </w:p>
    <w:p w:rsidR="00DD7B64" w:rsidRPr="006D1EF6" w:rsidRDefault="00D173F9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9. Уставом ДОУ;</w:t>
      </w:r>
    </w:p>
    <w:p w:rsidR="00037F81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Настоящим положением. </w:t>
      </w:r>
    </w:p>
    <w:p w:rsidR="00037F81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Настоящее Положение регулирует деятельность ДОУ по реализации гарантированного гражданам Российской Федерации права на получение общедоступного и бесплатного дошкольного образования. </w:t>
      </w:r>
    </w:p>
    <w:p w:rsidR="006D1EF6" w:rsidRPr="006D1EF6" w:rsidRDefault="006D1EF6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D9E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Задачами Положения являются: </w:t>
      </w:r>
    </w:p>
    <w:p w:rsidR="00BE0D9E" w:rsidRPr="006D1EF6" w:rsidRDefault="00DD7B64" w:rsidP="00BE0D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и защита прав граждан Российской Федерации на получение дошкольного образования; </w:t>
      </w:r>
    </w:p>
    <w:p w:rsidR="002C4322" w:rsidRPr="006D1EF6" w:rsidRDefault="00DD7B64" w:rsidP="00047B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прав, обязанностей физических и юридических лиц при осуществлении приема, перевода, сохранения места, отчисления воспитанников из ДОУ.</w:t>
      </w:r>
    </w:p>
    <w:p w:rsidR="00DD7B64" w:rsidRPr="006D1EF6" w:rsidRDefault="00DD7B64" w:rsidP="00BE0D9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047B21"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ПРИЕМА ВОСПИТАННИКОВ В ДОУ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2.1. В ДОУ принимаются дети в возрасте от 2 месяцев (при налич</w:t>
      </w:r>
      <w:r w:rsidR="00DF4538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ии соотв</w:t>
      </w:r>
      <w:r w:rsidR="003C6786">
        <w:rPr>
          <w:rFonts w:ascii="Times New Roman" w:hAnsi="Times New Roman" w:cs="Times New Roman"/>
          <w:color w:val="000000" w:themeColor="text1"/>
          <w:sz w:val="24"/>
          <w:szCs w:val="24"/>
        </w:rPr>
        <w:t>етствующих условий) до 8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лет, к</w:t>
      </w:r>
      <w:r w:rsidR="00927D60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оторый определяется уставом ДОУ</w:t>
      </w:r>
      <w:r w:rsidR="000D494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МКДОУ «Детский сад  с. </w:t>
      </w:r>
      <w:proofErr w:type="spellStart"/>
      <w:r w:rsidR="006D1EF6">
        <w:rPr>
          <w:rFonts w:ascii="Times New Roman" w:hAnsi="Times New Roman" w:cs="Times New Roman"/>
          <w:color w:val="000000" w:themeColor="text1"/>
          <w:sz w:val="24"/>
          <w:szCs w:val="24"/>
        </w:rPr>
        <w:t>Ванашимахи</w:t>
      </w:r>
      <w:proofErr w:type="spellEnd"/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 принимаются дети от 1,5</w:t>
      </w:r>
      <w:r w:rsidR="003C6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8</w:t>
      </w:r>
      <w:r w:rsidR="00D173F9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7D60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927D60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proofErr w:type="gramEnd"/>
      <w:r w:rsidR="00BE0D9E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BE0D9E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27D60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9A163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отсутств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ия условий содержания детей до 1,5</w:t>
      </w:r>
      <w:r w:rsidR="009A163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лет).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2.2. При приеме детей в ДОУ не допускаются ограничения по полу, расе, национальности, языку, происхождению, отношению к религии, социальному положению родителей.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2.3. Для устройства ребенка в ДОУ родители (законные представители) встают на очередь через автоматизированную систему «Электронный детский сад», обращаютс</w:t>
      </w:r>
      <w:r w:rsidR="009A163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я в МКУ «Управление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ания Сергокалинского</w:t>
      </w:r>
      <w:r w:rsidR="009A163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района РД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», где получают информацию о видах ДОУ, формах, содержании и методах обучения и воспитания в них, а также об имеющихся в ДОУ свободных местах.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2.4. Прием детей осуществляется на основании: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-протокола, полученного через «Электронный детский сад»;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-заявления родителей (законных представителей) о приеме в ДОУ;</w:t>
      </w:r>
    </w:p>
    <w:p w:rsidR="00037F81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-копию документов ребенка;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медицинскую карту;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копию документа, подтверждающего льготу (при ее наличии напервоочередное поступление ребенка в детский сад);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копию документа, удостоверяющ</w:t>
      </w:r>
      <w:r w:rsidR="00037F8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его личность одного из родителей</w:t>
      </w:r>
      <w:r w:rsidR="000D494A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(законных представителей);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медицинскую справку.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2.5. Взаимоотношения между ДОУ и родителями (законными представителями) регулируются договором, который составляется в 2 экземплярах с выдачей одного экземпляра договора родителям (законным представителям) и включает в себя взаимные права, обязанности и ответственность сторон, возникающие в ходе оказания услуг в области образования.</w:t>
      </w:r>
    </w:p>
    <w:p w:rsidR="009A163A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2.6. При приеме воспитанников ДОУ</w:t>
      </w:r>
      <w:r w:rsidR="00047B21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заведующая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обязана ознакомить родителей (законных представителей) с Уставом ДОУ, лицензией на осуществление образовательной деятельности, основной общеобразовательной программой и другими документами, регламентирующими деятельность ДОУ. </w:t>
      </w:r>
    </w:p>
    <w:p w:rsidR="006D1EF6" w:rsidRDefault="006D1EF6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1EF6" w:rsidRPr="006D1EF6" w:rsidRDefault="006D1EF6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163A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Воспитанник считается принятым в детский сад с момента подписания договора между дошкольным образовательным учреждением и родителями (законными представителями) ребенка. </w:t>
      </w:r>
    </w:p>
    <w:p w:rsidR="009A163A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2.8. По состоянию на 1 сентября каждого года заведующий ДОУ издает приказ о зачислении вновь поступивших детей и утверждает количественный состав сформированных групп. При поступлении ребенка в детский сад в течение года издается приказ о его зачислении.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2.9. Заведующий ДОУ ведет «Книгу учета движения детей»,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которая</w:t>
      </w:r>
      <w:proofErr w:type="gramEnd"/>
      <w:r w:rsidR="006D1E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предназначена для регистрации сведений о детях, родителях (законных представителях) и контроля за движением контингента детей в ДОУ. «Книга учета движения детей» должна быть прошнурована, пронумерована и скреплена печатью ДОУ.</w:t>
      </w:r>
    </w:p>
    <w:p w:rsidR="009A163A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2.10. Ежегодно на 1 сентября заведующий ДОУ подводит итоги за прошедший учебный год и фиксирует их в «Книге учета движения детей»: сколько детей принято в ДОУ в течение учебного года и сколько детей выбыло с указанием причин, места выбытия. </w:t>
      </w:r>
    </w:p>
    <w:p w:rsidR="00E136EB" w:rsidRPr="006D1EF6" w:rsidRDefault="000D494A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2.11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Правом внеочередного приема в ДОУ пользуются: - дети прокуроров, следователей прокуратуры, в соответствии с Федеральным Законом № 2201-1 от 17 января 1992 г. «О прокуратуре Российской Федерации»; - дети судей, в соответствии с Законом Российской Федерации № 3132-1 от 26 июня 1992г. «О статусе судей в Российской Федерации»; - дети граждан, подвергшихся воздействию радиации вследствие катастрофы на Чернобыльской АЭС; </w:t>
      </w:r>
      <w:proofErr w:type="gramStart"/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граждане, погибшие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дети-инвалиды вследствие катастрофы на Чернобыльской АЭС, в соответствии Законом Российской Федерации № 1244-1 от 15 мая 1991 г. «О социальной защите граждан, подвергшихся воздействию радиации вследствие катастрофы на Чернобыльской АЭС»;</w:t>
      </w:r>
      <w:proofErr w:type="gramEnd"/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дети сотрудников следственного комитета, в соответствии с Федеральным Законом №403-ФЗ от 28.12.2010 года «О следственном комитете РФ» (п.25, ст.35). </w:t>
      </w:r>
    </w:p>
    <w:p w:rsidR="00E136EB" w:rsidRPr="006D1EF6" w:rsidRDefault="000D494A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2.12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Правом первоочередного приёма в ДОУ пользуются: </w:t>
      </w:r>
    </w:p>
    <w:p w:rsidR="00D173F9" w:rsidRPr="006D1EF6" w:rsidRDefault="00DD7B64" w:rsidP="00D173F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сотрудника полиции; дети сотрудников полиции, погибшего (умершего) вследствие увечья или иного повреждения здоровья, полученных в связи с осуществлением служебных деятельностей;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дети сотрудника полиции</w:t>
      </w:r>
      <w:r w:rsidR="00E136EB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умершего вследствие заболевания, полученного в период прохождения службы в полиции; </w:t>
      </w:r>
    </w:p>
    <w:p w:rsidR="000D494A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E136EB" w:rsidRPr="006D1EF6" w:rsidRDefault="00DD7B64" w:rsidP="006D1EF6">
      <w:pPr>
        <w:pStyle w:val="a3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полиции;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гражданина РФ, умершего в течение одного года после увольнения со службы в полиции вследствие увечья или иного повреждения здоровья, полученных в связи ввыполнением служебных обязанностей, либо вследствие заболевания, полученного в период прохождения службы в полиции; </w:t>
      </w:r>
    </w:p>
    <w:p w:rsidR="00E136EB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детям, находящимся на иждивении сотрудника полиции, гражданина РФ, указанных в пунктах 1-5, перечисленных выше, в соответствии с Законом Российской Федерации № 3-ФЗ от 07 февраля 2011 г. «О полиции»; </w:t>
      </w:r>
    </w:p>
    <w:p w:rsidR="006D1EF6" w:rsidRPr="006D1EF6" w:rsidRDefault="006D1EF6" w:rsidP="006D1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дети-инвалиды и дети, один из родителей которых является инвалидом, в соответствии с Указом Президента Российской Федерации № 1157 от 2 октября 1992 года «О дополнительных мерах государственной поддержки инвалидов»; </w:t>
      </w:r>
    </w:p>
    <w:p w:rsidR="00DD7B64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дети военнослужащих, в соответствии с Федеральным Законом от 27 мая 1998 года № 76-ФЗ «О статусе военнослужащих»;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граждан, уволенных с военной службы, принимаются не позднее месячного срока с момента обращения в соответствии с Федеральным Законом от 27 мая 1998 года № 76-ФЗ «О статусе военнослужащих»;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дети из многодетных семей, имеющих и воспитывающих трех и более несовершеннолетних детей в соответствии с Законом Республики Коми от 12.11.2004 года №55-РЗ «О социальной поддержке населения Республики Коми»</w:t>
      </w:r>
      <w:r w:rsidR="00E136EB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. (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Ред. От 24.02.2012 г.);</w:t>
      </w:r>
    </w:p>
    <w:p w:rsidR="00DF4538" w:rsidRPr="006D1EF6" w:rsidRDefault="00DD7B64" w:rsidP="00D173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сотрудников уголовно-исполнительской системы, федеральной противопожарной службы Государственной противопожарной службы, органов по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оборотом наркотических средств и психотропных веществ и таможенных органов Российской Федерации (дале</w:t>
      </w:r>
      <w:r w:rsidR="00E136EB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е -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сотрудники);</w:t>
      </w:r>
    </w:p>
    <w:p w:rsidR="00E136EB" w:rsidRPr="006D1EF6" w:rsidRDefault="00DD7B64" w:rsidP="00D173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сотрудников, погибших (умерших) вследствие увечья или иного повреждения здоровья, полученных в связи с осуществлением служебных деятельностей;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дети сотрудников, умерших вследствие заболевания, полученного в период прохождения службы в данных учреждениях и органах</w:t>
      </w:r>
      <w:r w:rsidR="00E136EB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A7D59" w:rsidRPr="006D1EF6" w:rsidRDefault="00DD7B64" w:rsidP="00EA7D5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дети гражданина РФ, уволенного со службы в учреждениях и органах вследствие увечья</w:t>
      </w:r>
      <w:r w:rsidR="00E136EB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иного повреждения здоровья.</w:t>
      </w:r>
      <w:r w:rsidR="002C4322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олученных в связи с выполнением служебных обязанностей и исключивших возможность дальнейшего прохождения службы в учреждениях и органах, в соответствии с Федеральным законом № 283 - ФЗ от 30.12.2012 "О социальных гарантиях сотрудникам некоторых федеральных органов власти и внесении изменений в отдельные законодательные акты Российской Федерации". </w:t>
      </w:r>
    </w:p>
    <w:p w:rsidR="00E136EB" w:rsidRPr="006D1EF6" w:rsidRDefault="000D494A" w:rsidP="00EA7D59">
      <w:pPr>
        <w:ind w:left="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2.13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основании следующих дополнительных документов осуществляется внеочередное и первоочередное предоставление места в ДОУ: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- инвалидам и родителям 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инвалидам – на основании справки МСЭ об инвалидности; </w:t>
      </w:r>
    </w:p>
    <w:p w:rsidR="00D173F9" w:rsidRPr="006D1EF6" w:rsidRDefault="00DD7B64" w:rsidP="000D49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детям сотрудников полиции, прокуроров, следователей прокуратуры, судей, </w:t>
      </w:r>
    </w:p>
    <w:p w:rsidR="00E136EB" w:rsidRPr="006D1EF6" w:rsidRDefault="00DD7B64" w:rsidP="00D173F9">
      <w:pPr>
        <w:pStyle w:val="a3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военнослужащих, уголовно-исполнительской системы, федеральной противопожарной службы Государственной противопожарной службы, органов по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оборотом наркотических средств и психотропных веществ и таможенных органов Российской Федерации - справки с места службы;</w:t>
      </w:r>
    </w:p>
    <w:p w:rsidR="00E136EB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детям граждан, подвергшихся радиации, - копии удостоверения либо справки;</w:t>
      </w:r>
    </w:p>
    <w:p w:rsidR="00EA7D59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детям из многодетных семей – копии удостоверения. </w:t>
      </w:r>
    </w:p>
    <w:p w:rsidR="00DD7B64" w:rsidRPr="006D1EF6" w:rsidRDefault="000D494A" w:rsidP="000D494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2.14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. Родителям (законным представителям) может быть отказано в приеме ребёнка в ДОУ только при отсутствии свободных мест.</w:t>
      </w:r>
    </w:p>
    <w:p w:rsidR="00047B21" w:rsidRPr="006D1EF6" w:rsidRDefault="000D494A" w:rsidP="00DF45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2.15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6D1E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соблюдением порядка приема ДОУ и Отделом образованием</w:t>
      </w:r>
      <w:r w:rsidR="006D1E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D7B64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Учредитель.</w:t>
      </w:r>
    </w:p>
    <w:p w:rsidR="00B925A8" w:rsidRPr="006D1EF6" w:rsidRDefault="00DD7B64" w:rsidP="00047B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СОХРАНЕНИЕ МЕСТА ЗА ВОСПИТАННИКОМ ДОУ</w:t>
      </w:r>
    </w:p>
    <w:p w:rsid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Место за ребенком, посещающим дошкольное образовательное учреждение, </w:t>
      </w:r>
    </w:p>
    <w:p w:rsidR="006D1EF6" w:rsidRDefault="006D1EF6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25A8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сохраняется на время: </w:t>
      </w:r>
    </w:p>
    <w:p w:rsidR="00B925A8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болезни;</w:t>
      </w:r>
    </w:p>
    <w:p w:rsidR="00B925A8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пребывания в условиях карантина; </w:t>
      </w:r>
    </w:p>
    <w:p w:rsidR="00B925A8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прохождения санаторно-курортного лечения по письменному заявлению родителей; </w:t>
      </w:r>
    </w:p>
    <w:p w:rsidR="00B925A8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отпуска родителей (законных представителей) сроком не более 75 дней по письменному заявлению родителей;</w:t>
      </w:r>
    </w:p>
    <w:p w:rsidR="00047B21" w:rsidRPr="006D1EF6" w:rsidRDefault="00DD7B64" w:rsidP="00D173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в иных случаях по письменному заявлению родителей.</w:t>
      </w:r>
    </w:p>
    <w:p w:rsidR="00B925A8" w:rsidRPr="006D1EF6" w:rsidRDefault="00DD7B64" w:rsidP="00047B2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ОТЧИСЛЕНИЕ И ПЕРЕВОД ВОСПИТАННИКОВ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4.1. Отчисление детей из ДОУ производится приказом заведующего ДОУ в соответствии с действующим законодательством Российской Федерации и Уставом ДОУ в следующих случаях:</w:t>
      </w:r>
    </w:p>
    <w:p w:rsidR="00DD7B64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 медицинских показаний, препятствующих его дальнейшему пребыванию в ДОУ;</w:t>
      </w:r>
    </w:p>
    <w:p w:rsidR="00DD7B64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по заявлению родителей (законных представителей);</w:t>
      </w:r>
    </w:p>
    <w:p w:rsidR="00DD7B64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по дос</w:t>
      </w:r>
      <w:r w:rsidR="00DF4538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тижению воспитанником возраста 6,5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 на 1 сентября текущего года;</w:t>
      </w:r>
    </w:p>
    <w:p w:rsidR="00B925A8" w:rsidRPr="006D1EF6" w:rsidRDefault="00DD7B64" w:rsidP="00BE0D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невыполнение условий договора между ДОУ и родителями (законными представителями). 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В случае перевода ребенка в </w:t>
      </w:r>
      <w:proofErr w:type="gramStart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другое</w:t>
      </w:r>
      <w:proofErr w:type="gramEnd"/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ДОУ, производится соответствующая запись о переводе воспитанника (приказ, книга движения детей).</w:t>
      </w:r>
    </w:p>
    <w:p w:rsidR="002C4322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4.3. Для перевода ребенка в другое учреждение родители (законные представители) должны самостоятельно найти родителей (законных представителей) другого ребенка, желающих произвести обмен местами в учреждениях. Вариант обмена местами в учреждениях должен предполагать соответствие возрастных групп переводимых детей и соответствие видов таких групп. Родители (законные представители) обоих детей должны лично обратиться в дошкольное учреждение с заявлением желании произвести обмен.</w:t>
      </w:r>
    </w:p>
    <w:p w:rsidR="00DD7B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В заявлении необходимо указать:</w:t>
      </w:r>
    </w:p>
    <w:p w:rsidR="00DD7B64" w:rsidRPr="006D1EF6" w:rsidRDefault="00DD7B64" w:rsidP="000D49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Ф.И.О., дату и год рождения детей, переводимых между учреждениями;</w:t>
      </w:r>
    </w:p>
    <w:p w:rsidR="00DD7B64" w:rsidRPr="006D1EF6" w:rsidRDefault="00DD7B64" w:rsidP="000D49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наименование учреждений и возрастные группы, которые посещают дети;</w:t>
      </w:r>
    </w:p>
    <w:p w:rsidR="00DD7B64" w:rsidRPr="006D1EF6" w:rsidRDefault="00DD7B64" w:rsidP="000D49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ФИО родителей (законных представителей) обоих детей (их контактные телефоны);</w:t>
      </w:r>
    </w:p>
    <w:p w:rsidR="000D494A" w:rsidRPr="006D1EF6" w:rsidRDefault="00DD7B64" w:rsidP="000D49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дату написания заявления;</w:t>
      </w:r>
    </w:p>
    <w:p w:rsidR="000D494A" w:rsidRPr="006D1EF6" w:rsidRDefault="00DD7B64" w:rsidP="00DF45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- подписи родителей (законных представителей) обоих детей.</w:t>
      </w:r>
    </w:p>
    <w:p w:rsidR="0017119C" w:rsidRPr="006D1EF6" w:rsidRDefault="00B925A8" w:rsidP="001711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DD7B64"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D2E54" w:rsidRPr="006D1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ПОРЯДОК РЕГУЛИРОВАНИЯ СПОРНЫХ ВОПРОСОВ</w:t>
      </w:r>
    </w:p>
    <w:p w:rsidR="00163E64" w:rsidRPr="006D1EF6" w:rsidRDefault="00DD7B64" w:rsidP="00BE0D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5.1. Спорные вопросы, возникающие между родителями (законными представителями) детей и администрацией ДОУ, регулируются Учредителем ДОУ в порядке, предусмотренным законодательством Российской </w:t>
      </w:r>
      <w:r w:rsidR="00B925A8"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 и Республики Дагестан</w:t>
      </w:r>
      <w:r w:rsidRPr="006D1E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163E64" w:rsidRPr="006D1EF6" w:rsidSect="006D1EF6">
      <w:pgSz w:w="11906" w:h="16838"/>
      <w:pgMar w:top="426" w:right="991" w:bottom="284" w:left="156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65D1"/>
    <w:multiLevelType w:val="hybridMultilevel"/>
    <w:tmpl w:val="3F7829AC"/>
    <w:lvl w:ilvl="0" w:tplc="13BED46C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A382D6D"/>
    <w:multiLevelType w:val="hybridMultilevel"/>
    <w:tmpl w:val="E6AE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E4412"/>
    <w:multiLevelType w:val="hybridMultilevel"/>
    <w:tmpl w:val="5BA0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8C9"/>
    <w:rsid w:val="000027DA"/>
    <w:rsid w:val="00037F81"/>
    <w:rsid w:val="00047B21"/>
    <w:rsid w:val="000D494A"/>
    <w:rsid w:val="000D58F6"/>
    <w:rsid w:val="00163E64"/>
    <w:rsid w:val="0017119C"/>
    <w:rsid w:val="001828C9"/>
    <w:rsid w:val="00212AA4"/>
    <w:rsid w:val="00247844"/>
    <w:rsid w:val="00266BFA"/>
    <w:rsid w:val="002C4322"/>
    <w:rsid w:val="00323BC4"/>
    <w:rsid w:val="00354B97"/>
    <w:rsid w:val="00366B22"/>
    <w:rsid w:val="003C6786"/>
    <w:rsid w:val="00405C81"/>
    <w:rsid w:val="004322D6"/>
    <w:rsid w:val="00464928"/>
    <w:rsid w:val="004C5162"/>
    <w:rsid w:val="005611D3"/>
    <w:rsid w:val="005E6C3C"/>
    <w:rsid w:val="006802E6"/>
    <w:rsid w:val="0069674F"/>
    <w:rsid w:val="006C77F8"/>
    <w:rsid w:val="006D1B49"/>
    <w:rsid w:val="006D1EF6"/>
    <w:rsid w:val="007521FE"/>
    <w:rsid w:val="00754920"/>
    <w:rsid w:val="00794A6D"/>
    <w:rsid w:val="007A4569"/>
    <w:rsid w:val="00863F32"/>
    <w:rsid w:val="0087249A"/>
    <w:rsid w:val="008D2E54"/>
    <w:rsid w:val="008D7FF8"/>
    <w:rsid w:val="008E09F5"/>
    <w:rsid w:val="00927D60"/>
    <w:rsid w:val="00936752"/>
    <w:rsid w:val="00984622"/>
    <w:rsid w:val="009A163A"/>
    <w:rsid w:val="00A30E28"/>
    <w:rsid w:val="00A45346"/>
    <w:rsid w:val="00AA161B"/>
    <w:rsid w:val="00B4333A"/>
    <w:rsid w:val="00B47F16"/>
    <w:rsid w:val="00B925A8"/>
    <w:rsid w:val="00BE0D9E"/>
    <w:rsid w:val="00BE74FA"/>
    <w:rsid w:val="00C11227"/>
    <w:rsid w:val="00C14485"/>
    <w:rsid w:val="00CD4BF7"/>
    <w:rsid w:val="00D03D5B"/>
    <w:rsid w:val="00D173F9"/>
    <w:rsid w:val="00D33977"/>
    <w:rsid w:val="00D4493E"/>
    <w:rsid w:val="00D561F0"/>
    <w:rsid w:val="00D75EDE"/>
    <w:rsid w:val="00DC5D95"/>
    <w:rsid w:val="00DD7B64"/>
    <w:rsid w:val="00DF4538"/>
    <w:rsid w:val="00E136EB"/>
    <w:rsid w:val="00E26EF9"/>
    <w:rsid w:val="00E360F5"/>
    <w:rsid w:val="00E442A5"/>
    <w:rsid w:val="00EA7D59"/>
    <w:rsid w:val="00EB2DF5"/>
    <w:rsid w:val="00EC6414"/>
    <w:rsid w:val="00EC7DEC"/>
    <w:rsid w:val="00F9167A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E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53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6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E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45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2017-12-16T17:37:00Z</cp:lastPrinted>
  <dcterms:created xsi:type="dcterms:W3CDTF">2017-03-10T12:15:00Z</dcterms:created>
  <dcterms:modified xsi:type="dcterms:W3CDTF">2023-03-21T14:29:00Z</dcterms:modified>
</cp:coreProperties>
</file>