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2A" w:rsidRPr="00865CAB" w:rsidRDefault="00865CAB" w:rsidP="00304B2A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65CAB">
        <w:rPr>
          <w:rFonts w:ascii="Times New Roman" w:hAnsi="Times New Roman" w:cs="Times New Roman"/>
          <w:noProof/>
          <w:color w:val="17365D" w:themeColor="text2" w:themeShade="BF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-1142972</wp:posOffset>
            </wp:positionH>
            <wp:positionV relativeFrom="paragraph">
              <wp:posOffset>-747386</wp:posOffset>
            </wp:positionV>
            <wp:extent cx="7685112" cy="10843147"/>
            <wp:effectExtent l="19050" t="0" r="0" b="0"/>
            <wp:wrapNone/>
            <wp:docPr id="1" name="Рисунок 1" descr="https://fonoteka.top/uploads/posts/2021-04/1617813449_11-p-ramka-dlya-vorda-na-prozrachnom-fone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noteka.top/uploads/posts/2021-04/1617813449_11-p-ramka-dlya-vorda-na-prozrachnom-fone-1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112" cy="1084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B2A" w:rsidRPr="00865CA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Муниципальное казенное дошкольное общеобразовательное учреждение</w:t>
      </w:r>
    </w:p>
    <w:p w:rsidR="00304B2A" w:rsidRPr="00865CAB" w:rsidRDefault="00304B2A" w:rsidP="00304B2A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865CAB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«Детский сад с. </w:t>
      </w:r>
      <w:proofErr w:type="spellStart"/>
      <w:r w:rsidRPr="00865CAB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Ванашимахи</w:t>
      </w:r>
      <w:proofErr w:type="spellEnd"/>
      <w:r w:rsidRPr="00865CAB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»</w:t>
      </w:r>
    </w:p>
    <w:p w:rsidR="00FA586A" w:rsidRPr="00865CAB" w:rsidRDefault="00FA586A" w:rsidP="00304B2A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FA586A" w:rsidRPr="00865CAB" w:rsidRDefault="00FA586A" w:rsidP="00FA586A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865CA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Сценарий мастер-класса</w:t>
      </w:r>
    </w:p>
    <w:p w:rsidR="00FA586A" w:rsidRPr="00865CAB" w:rsidRDefault="00FA586A" w:rsidP="00FA586A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865CA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с педагогами по </w:t>
      </w:r>
      <w:proofErr w:type="gramStart"/>
      <w:r w:rsidRPr="00865CA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опытно-экспериментальной</w:t>
      </w:r>
      <w:proofErr w:type="gramEnd"/>
      <w:r w:rsidRPr="00865CA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деятельность на тему:</w:t>
      </w:r>
    </w:p>
    <w:p w:rsidR="00FA586A" w:rsidRPr="00865CAB" w:rsidRDefault="00FA586A" w:rsidP="00FA586A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865CAB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«Занимательные опыты со статическим электричеством»</w:t>
      </w:r>
    </w:p>
    <w:p w:rsidR="00304B2A" w:rsidRPr="00FA586A" w:rsidRDefault="003D5FDB" w:rsidP="00FA58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>_</w:t>
      </w:r>
      <w:r w:rsidR="00304B2A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:rsidR="00304B2A" w:rsidRDefault="003D5FDB" w:rsidP="00304B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219075</wp:posOffset>
            </wp:positionV>
            <wp:extent cx="5443220" cy="4448810"/>
            <wp:effectExtent l="19050" t="0" r="5080" b="0"/>
            <wp:wrapNone/>
            <wp:docPr id="3" name="Рисунок 7" descr="https://swetlana-dolgopolova.ru/wp-content/uploads/2022/04/850868cd89fa631c896e89faa1bea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wetlana-dolgopolova.ru/wp-content/uploads/2022/04/850868cd89fa631c896e89faa1beae3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304B2A" w:rsidRDefault="00304B2A" w:rsidP="00304B2A">
      <w:pPr>
        <w:rPr>
          <w:rFonts w:ascii="Times New Roman" w:hAnsi="Times New Roman" w:cs="Times New Roman"/>
          <w:sz w:val="24"/>
          <w:szCs w:val="24"/>
        </w:rPr>
      </w:pPr>
    </w:p>
    <w:p w:rsidR="00FA586A" w:rsidRDefault="003D5FDB" w:rsidP="00304B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-631181</wp:posOffset>
            </wp:positionH>
            <wp:positionV relativeFrom="paragraph">
              <wp:posOffset>68059</wp:posOffset>
            </wp:positionV>
            <wp:extent cx="6709297" cy="1876567"/>
            <wp:effectExtent l="19050" t="0" r="0" b="0"/>
            <wp:wrapNone/>
            <wp:docPr id="2" name="Рисунок 4" descr="https://fonoteka.top/uploads/posts/2021-04/1618513305_39-phonoteka_org-p-molniya-dlya-fotoshopa-bez-fona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noteka.top/uploads/posts/2021-04/1618513305_39-phonoteka_org-p-molniya-dlya-fotoshopa-bez-fona-4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297" cy="187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86A" w:rsidRDefault="00FA586A" w:rsidP="00FA58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4B2A" w:rsidRDefault="00FA586A" w:rsidP="00FA586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304B2A" w:rsidRDefault="00FA586A" w:rsidP="00FA586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r w:rsidRPr="00304B2A">
        <w:rPr>
          <w:rFonts w:ascii="Times New Roman" w:hAnsi="Times New Roman" w:cs="Times New Roman"/>
          <w:sz w:val="24"/>
          <w:szCs w:val="24"/>
        </w:rPr>
        <w:t>Нухова</w:t>
      </w:r>
      <w:proofErr w:type="spellEnd"/>
      <w:r w:rsidRPr="00304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B2A">
        <w:rPr>
          <w:rFonts w:ascii="Times New Roman" w:hAnsi="Times New Roman" w:cs="Times New Roman"/>
          <w:sz w:val="24"/>
          <w:szCs w:val="24"/>
        </w:rPr>
        <w:t>Зульмира</w:t>
      </w:r>
      <w:proofErr w:type="spellEnd"/>
    </w:p>
    <w:p w:rsidR="00FA586A" w:rsidRDefault="00FA586A" w:rsidP="00FA5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:rsidR="000355F9" w:rsidRPr="00304B2A" w:rsidRDefault="000355F9" w:rsidP="00FA5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304B2A">
        <w:rPr>
          <w:rFonts w:ascii="Times New Roman" w:hAnsi="Times New Roman" w:cs="Times New Roman"/>
          <w:sz w:val="24"/>
          <w:szCs w:val="24"/>
        </w:rPr>
        <w:lastRenderedPageBreak/>
        <w:t>Мастер-класс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A5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Продемонстрировать некоторые виды экспериментирования.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Задачи:</w:t>
      </w:r>
    </w:p>
    <w:p w:rsidR="000355F9" w:rsidRPr="00133A54" w:rsidRDefault="00133A54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355F9" w:rsidRPr="00133A54">
        <w:rPr>
          <w:rFonts w:ascii="Times New Roman" w:hAnsi="Times New Roman" w:cs="Times New Roman"/>
          <w:sz w:val="28"/>
          <w:szCs w:val="28"/>
        </w:rPr>
        <w:t>Показать, как можно использ</w:t>
      </w:r>
      <w:r>
        <w:rPr>
          <w:rFonts w:ascii="Times New Roman" w:hAnsi="Times New Roman" w:cs="Times New Roman"/>
          <w:sz w:val="28"/>
          <w:szCs w:val="28"/>
        </w:rPr>
        <w:t xml:space="preserve">овать опыты в экспериментальной </w:t>
      </w:r>
      <w:r w:rsidR="000355F9" w:rsidRPr="00133A54">
        <w:rPr>
          <w:rFonts w:ascii="Times New Roman" w:hAnsi="Times New Roman" w:cs="Times New Roman"/>
          <w:sz w:val="28"/>
          <w:szCs w:val="28"/>
        </w:rPr>
        <w:t>деятельности детей.</w:t>
      </w:r>
    </w:p>
    <w:p w:rsidR="000355F9" w:rsidRDefault="00133A54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0355F9" w:rsidRPr="00133A54">
        <w:rPr>
          <w:rFonts w:ascii="Times New Roman" w:hAnsi="Times New Roman" w:cs="Times New Roman"/>
          <w:sz w:val="28"/>
          <w:szCs w:val="28"/>
        </w:rPr>
        <w:t>Развивать познавательный интерес к окружающему миру, умение делиться приобретенным опытом с другими людьми.</w:t>
      </w:r>
    </w:p>
    <w:p w:rsidR="00133A54" w:rsidRPr="00133A54" w:rsidRDefault="00133A54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Практическая значимость: данный мастер класс может быть интересен педагогам, работающим по теме экспериментирования и поисковой деятельности детей. Педагог, использующий экспериментирование в своей работе, найдет для себя что-то новое, а остальные, поймут насколько это интересное и увлекательное занятие.</w:t>
      </w:r>
    </w:p>
    <w:p w:rsidR="00133A54" w:rsidRPr="00133A54" w:rsidRDefault="00133A54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Участники мастер-класса: педагоги дошкольных организаций.</w:t>
      </w:r>
    </w:p>
    <w:p w:rsidR="00133A54" w:rsidRPr="00133A54" w:rsidRDefault="00133A54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A54">
        <w:rPr>
          <w:rFonts w:ascii="Times New Roman" w:hAnsi="Times New Roman" w:cs="Times New Roman"/>
          <w:sz w:val="28"/>
          <w:szCs w:val="28"/>
        </w:rPr>
        <w:t>Матери</w:t>
      </w:r>
      <w:r>
        <w:rPr>
          <w:rFonts w:ascii="Times New Roman" w:hAnsi="Times New Roman" w:cs="Times New Roman"/>
          <w:sz w:val="28"/>
          <w:szCs w:val="28"/>
        </w:rPr>
        <w:t>ал для участников мастер-класса</w:t>
      </w:r>
      <w:r w:rsidRPr="00133A54">
        <w:rPr>
          <w:rFonts w:ascii="Times New Roman" w:hAnsi="Times New Roman" w:cs="Times New Roman"/>
          <w:sz w:val="28"/>
          <w:szCs w:val="28"/>
        </w:rPr>
        <w:t>: пластиковые палочки, шерстяной лоскуток, емкость с водой, соль, перец, одноразовый стаканчик, фольга, ножницы, воздушный шарик, лист бумаги, расческа.</w:t>
      </w:r>
      <w:proofErr w:type="gramEnd"/>
    </w:p>
    <w:p w:rsidR="00133A54" w:rsidRPr="00133A54" w:rsidRDefault="00133A54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Оборудование: проектор, ноутбук, музыкальный центр, столы, стулья по количеству участников мастер-класса.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Ход мастер-класса:</w:t>
      </w:r>
    </w:p>
    <w:p w:rsidR="00133A54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1 слайд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- Здравствуйте, уважаемые коллеги. Я рада вас видеть на своём мастер-классе: «Занимательные опыты со статическим электричеством». Он будет посвящен опытам, которые можно и нужно проводить с детьми для всестороннего развития личности каждого ребёнка.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2 слайд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 xml:space="preserve">Дети любят всё таинственное, загадочное и необычное. Поэтому опыты на занятиях проводить просто необходимо, это вызовет у них любопытство и интерес к учебной деятельности. Чем разнообразнее и </w:t>
      </w:r>
      <w:r w:rsidRPr="00133A54">
        <w:rPr>
          <w:rFonts w:ascii="Times New Roman" w:hAnsi="Times New Roman" w:cs="Times New Roman"/>
          <w:sz w:val="28"/>
          <w:szCs w:val="28"/>
        </w:rPr>
        <w:lastRenderedPageBreak/>
        <w:t>интереснее поисковая деятельность, тем больше новой информации получает ребёнок, тем быстрее и полноценнее он развивается.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3 слайд</w:t>
      </w:r>
    </w:p>
    <w:p w:rsidR="0091276F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 xml:space="preserve">Дети очень любят играть и слушать сказки, поэтому все опыты будут в виде сказки и игры. Считаю это эффективным методом, потому что детям легче воспринимать и понимать новую информацию </w:t>
      </w:r>
      <w:proofErr w:type="gramStart"/>
      <w:r w:rsidRPr="00133A5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33A54">
        <w:rPr>
          <w:rFonts w:ascii="Times New Roman" w:hAnsi="Times New Roman" w:cs="Times New Roman"/>
          <w:sz w:val="28"/>
          <w:szCs w:val="28"/>
        </w:rPr>
        <w:t xml:space="preserve"> близкой для них 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форме-сказки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Сегодня мы с вами побудем детьми и отправимся в интересное путешествие, которое озадачит вас и даст возможность самим убедиться на практике в необычных свойствах обычных предметов, явлений, их взаимодействий между собой, понять причину происходящего и приобрести тем самым практический опыт.</w:t>
      </w:r>
      <w:r w:rsidR="0091276F" w:rsidRPr="00133A54">
        <w:rPr>
          <w:rFonts w:ascii="Times New Roman" w:hAnsi="Times New Roman" w:cs="Times New Roman"/>
          <w:sz w:val="28"/>
          <w:szCs w:val="28"/>
        </w:rPr>
        <w:t xml:space="preserve"> Приглашаю коллег поучаствовать в своем мастер-классе. 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4 слайд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Сказка называется «Путешествие 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Электрончика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>»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5 слайд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Жил был мальчик 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Электрончик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>. Уж очень он был любопытный, как и все дети. Однажды 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Электрончик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> услышал разговор Воздушного Шарика с Расческой про магнетизм и электричество. Это заинтересовало и удивило его. И 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Электрончик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> отправился в путешествие в страну «Электрических явлений».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6 слайд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 xml:space="preserve">Выйдя из дома, он встретил своего друга – 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Протончика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>, пересказал ему услышанный разговор Воздушного Шарика и Расчески и предложил ему отправиться вместе с ним в страну Электрических явлений на Электричке.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7слайд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Опыт № 1 «Понятие об электрических зарядах»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Цель: Показать, что в результате контакта между двумя различными предметами возможно разделение электрических разрядов.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lastRenderedPageBreak/>
        <w:t>1. Воздушный шарик.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2. Шерстяной лоскуток.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Опыт: Надуем небольшой воздушный шарик. Потрем шарик о шерстяной лоскуток и попробуем дотронуться шариком до различных предметов в комнате. Получился настоящий фокус! Шарик начинает прилипать буквально ко всем предметам в комнате: к шкафу, к стенке, а самое главное –</w:t>
      </w:r>
      <w:r w:rsidR="000C69E6" w:rsidRPr="00133A54">
        <w:rPr>
          <w:rFonts w:ascii="Times New Roman" w:hAnsi="Times New Roman" w:cs="Times New Roman"/>
          <w:sz w:val="28"/>
          <w:szCs w:val="28"/>
        </w:rPr>
        <w:t xml:space="preserve"> </w:t>
      </w:r>
      <w:r w:rsidRPr="00133A54">
        <w:rPr>
          <w:rFonts w:ascii="Times New Roman" w:hAnsi="Times New Roman" w:cs="Times New Roman"/>
          <w:sz w:val="28"/>
          <w:szCs w:val="28"/>
        </w:rPr>
        <w:t>к нашему телу. Почему?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Это объясняется тем, что все предметы имеют определенный электрический заряд. Но есть предметы, например - шерсть, которые очень легко теряют свои электроны. В результате контакта между шариком и шерстяным лоскутком происходит разделение электрических разрядов. Часть электронов с шерсти перейдет на шарик, и он приобретет отрицательный статический заряд.</w:t>
      </w:r>
    </w:p>
    <w:p w:rsidR="00FA586A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Вывод: В результате контакта между двумя различными предметами возможно разделение электрических разрядов.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8 слайд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Гуляя по станции они вдруг увидели грустную Фольгу.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- Почему ты грустишь,</w:t>
      </w:r>
      <w:r w:rsidR="000C69E6" w:rsidRPr="00133A54">
        <w:rPr>
          <w:rFonts w:ascii="Times New Roman" w:hAnsi="Times New Roman" w:cs="Times New Roman"/>
          <w:sz w:val="28"/>
          <w:szCs w:val="28"/>
        </w:rPr>
        <w:t xml:space="preserve"> </w:t>
      </w:r>
      <w:r w:rsidRPr="00133A54">
        <w:rPr>
          <w:rFonts w:ascii="Times New Roman" w:hAnsi="Times New Roman" w:cs="Times New Roman"/>
          <w:sz w:val="28"/>
          <w:szCs w:val="28"/>
        </w:rPr>
        <w:t>Фольга?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- Меня пригласили на бал, но я не умею танцевать…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- Не грусти, мы тебе поможем. И они пригласили балетмейстера Расческу.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Опыт №2 «Танцующая Фольга»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Цель: Показать, что разноименные статические заряды притягиваются друг к другу, а одноименные отталкиваются.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1. Тонкая алюминиевая фольга (обертка от шоколада).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2. Ножницы.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3. Пластмассовая расческа.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4. Бумажное полотенце.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lastRenderedPageBreak/>
        <w:t>Опыт</w:t>
      </w:r>
      <w:proofErr w:type="gramStart"/>
      <w:r w:rsidRPr="00133A5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33A54">
        <w:rPr>
          <w:rFonts w:ascii="Times New Roman" w:hAnsi="Times New Roman" w:cs="Times New Roman"/>
          <w:sz w:val="28"/>
          <w:szCs w:val="28"/>
        </w:rPr>
        <w:t xml:space="preserve"> Нарежем алюминиевую фольгу (блестящую обертку от шоколада или конфет) очень узкими и длинными полосками. Высыпаем полоски фольги на бумажное полотенце. Проведем несколько раз пластмассовой расческой по своим волосам, а затем поднесем ее вплотную к полоскам фольги. Полоски начнут «танцевать».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Почему так происходит?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Волосы, о которые мы потерли пластмассовую расческу, очень легко теряют свои электроны. Их часть перешла на расческу, и она приобрела отрицательный статический заряд. Когда мы приблизили расческу к полоскам фольги, электроны в ней начали отталкиваться от электронов расчески и перемещаться на противоположную сторону полоски. Таким образом, одна сторона полоски оказалась заряжена положительно, и расческа начала притягивать ее к себе. Другая сторона полоски приобрела отрицательный заряд, легкая полоска фольги, притягиваясь, поднимается в воздух, переворачивается и оказывается повернутой к расческе другой стороной, с отрицательным зарядом. В этот момент она отталкивается от расчески. Процесс притягивания и отталкивания полосок идет непрерывно, создается впечатление, что "фольга танцует".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Вывод: Разноименные статические заряды притягиваются друг к другу, а одноименные отталкиваются.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Счастливая Фольга поблагодарила своих друзей и вместе с Расческой убежали на бал.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9 слайд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Счастливые и довольные, что помогли Фольге, 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Электрончик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 xml:space="preserve"> и 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Протончик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 xml:space="preserve"> отправились дальше и вдруг услышали плач Золушки. Оказывается, Злая мачеха перемешала соль и перец и сказала, что если Золушка не сможет отделить перец от соли, то не отправится на бал. И наши друзья решили помочь и Золушке.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Опыт № 3. «Поможем Золушке».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lastRenderedPageBreak/>
        <w:t>Цель: Показать, что в результате контакта не во всех предметах возможно разделение статических электрических разрядов.</w:t>
      </w:r>
    </w:p>
    <w:p w:rsidR="000355F9" w:rsidRPr="00133A54" w:rsidRDefault="003D5FDB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82550</wp:posOffset>
            </wp:positionV>
            <wp:extent cx="1465580" cy="1481455"/>
            <wp:effectExtent l="0" t="19050" r="134620" b="0"/>
            <wp:wrapNone/>
            <wp:docPr id="10" name="Рисунок 10" descr="https://i.pinimg.com/originals/cb/7e/21/cb7e2165de8c2cf057e0cfb5a8b119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cb/7e/21/cb7e2165de8c2cf057e0cfb5a8b1195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243595">
                      <a:off x="0" y="0"/>
                      <a:ext cx="1465580" cy="148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55F9" w:rsidRPr="00133A54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1. Чайная ложка молотого перца.</w:t>
      </w:r>
      <w:r w:rsidR="003D5FDB" w:rsidRPr="00133A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2. Чайная ложка соли.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3. Бумажное полотенце.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4. Воздушный шарик.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5. Шерстяной лоскуток.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Опыт: Расстелем на столе бумажное полотенце. Высыплем на него перец и соль и тщательно их перемешаем. Можно ли теперь разделить соль и перец? Очевидно, что сделать это весьма затруднительно! Надуем небольшой воздушный шарик. Потрем шарик о шерстяной лоскуток, затем поднесем его к смеси соли и перца. Произойдет чудо! Перец прилипнет к шарику, а соль останется на столе.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Это еще один пример действия статического электричества.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Когда мы потерли шарик шерстяной тканью, он приобрел отрицательный заряд. Потом мы поднесли шарик к смеси перца с солью, перец начал притягиваться к нему. Это произошло потому, что электроны в перечных пылинках стремились переместиться как можно дальше от шарика. Следовательно, часть перчинок, ближайшая к шарику, приобрела положительный заряд и притянулась отрицательным зарядом шарика. Перец прилип к шарику. Соль не притягивается к шарику, так как в этом веществе электроны перемещаются плохо. Когда мы подносим к соли заряженный шарик, ее электроны все равно остаются на своих местах. Соль со стороны шарика не приобретает заряда, она остается незаряженной или нейтральной. Поэтому соль не прилипает к отрицательно заряженному шарику.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Вывод: В результате контакта не во всех предметах возможно разделение статических электрических разрядов.</w:t>
      </w:r>
    </w:p>
    <w:p w:rsidR="000355F9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10 слайд</w:t>
      </w:r>
    </w:p>
    <w:p w:rsidR="000C69E6" w:rsidRPr="00133A54" w:rsidRDefault="000355F9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A54">
        <w:rPr>
          <w:rFonts w:ascii="Times New Roman" w:hAnsi="Times New Roman" w:cs="Times New Roman"/>
          <w:sz w:val="28"/>
          <w:szCs w:val="28"/>
        </w:rPr>
        <w:lastRenderedPageBreak/>
        <w:t>Довольная Золушка поблагодарила 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Электрончика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 xml:space="preserve"> и 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Протончика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 xml:space="preserve"> и </w:t>
      </w:r>
      <w:r w:rsidR="00A01503" w:rsidRPr="00133A54">
        <w:rPr>
          <w:rFonts w:ascii="Times New Roman" w:hAnsi="Times New Roman" w:cs="Times New Roman"/>
          <w:sz w:val="28"/>
          <w:szCs w:val="28"/>
        </w:rPr>
        <w:t>у</w:t>
      </w:r>
      <w:r w:rsidRPr="00133A54">
        <w:rPr>
          <w:rFonts w:ascii="Times New Roman" w:hAnsi="Times New Roman" w:cs="Times New Roman"/>
          <w:sz w:val="28"/>
          <w:szCs w:val="28"/>
        </w:rPr>
        <w:t>ехала на бал, а 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Электрончик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33A54">
        <w:rPr>
          <w:rFonts w:ascii="Times New Roman" w:hAnsi="Times New Roman" w:cs="Times New Roman"/>
          <w:sz w:val="28"/>
          <w:szCs w:val="28"/>
        </w:rPr>
        <w:t>Протончик</w:t>
      </w:r>
      <w:proofErr w:type="spellEnd"/>
      <w:r w:rsidRPr="00133A54">
        <w:rPr>
          <w:rFonts w:ascii="Times New Roman" w:hAnsi="Times New Roman" w:cs="Times New Roman"/>
          <w:sz w:val="28"/>
          <w:szCs w:val="28"/>
        </w:rPr>
        <w:t xml:space="preserve">, </w:t>
      </w:r>
      <w:r w:rsidR="00A01503" w:rsidRPr="00133A54">
        <w:rPr>
          <w:rFonts w:ascii="Times New Roman" w:hAnsi="Times New Roman" w:cs="Times New Roman"/>
          <w:sz w:val="28"/>
          <w:szCs w:val="28"/>
        </w:rPr>
        <w:t>Счастливые и довольные</w:t>
      </w:r>
      <w:r w:rsidR="000C69E6" w:rsidRPr="00133A54">
        <w:rPr>
          <w:rFonts w:ascii="Times New Roman" w:hAnsi="Times New Roman" w:cs="Times New Roman"/>
          <w:sz w:val="28"/>
          <w:szCs w:val="28"/>
        </w:rPr>
        <w:t xml:space="preserve"> отправились домой, чтобы поделиться со своими близкими всем, что они увидели и узнали в этой необычной волшебной стране.</w:t>
      </w:r>
      <w:proofErr w:type="gramEnd"/>
      <w:r w:rsidR="000C69E6" w:rsidRPr="00133A54">
        <w:rPr>
          <w:rFonts w:ascii="Times New Roman" w:hAnsi="Times New Roman" w:cs="Times New Roman"/>
          <w:sz w:val="28"/>
          <w:szCs w:val="28"/>
        </w:rPr>
        <w:t xml:space="preserve"> Вот и подошла к концу наша сказка.</w:t>
      </w:r>
    </w:p>
    <w:p w:rsidR="009D339E" w:rsidRPr="00133A54" w:rsidRDefault="000C69E6" w:rsidP="00133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54">
        <w:rPr>
          <w:rFonts w:ascii="Times New Roman" w:hAnsi="Times New Roman" w:cs="Times New Roman"/>
          <w:sz w:val="28"/>
          <w:szCs w:val="28"/>
        </w:rPr>
        <w:t>Таким образом, непринужденно в доступной для ребенка игровой форме мы делаем первые шаги дошкольников в мир науки.</w:t>
      </w:r>
    </w:p>
    <w:sectPr w:rsidR="009D339E" w:rsidRPr="00133A54" w:rsidSect="003D5FDB">
      <w:pgSz w:w="11906" w:h="16838"/>
      <w:pgMar w:top="1134" w:right="850" w:bottom="1134" w:left="1701" w:header="708" w:footer="708" w:gutter="0"/>
      <w:pgBorders w:display="notFirstPage"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36F1E"/>
    <w:multiLevelType w:val="multilevel"/>
    <w:tmpl w:val="FE7A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55F9"/>
    <w:rsid w:val="000355F9"/>
    <w:rsid w:val="000C69E6"/>
    <w:rsid w:val="00133A54"/>
    <w:rsid w:val="00212DD3"/>
    <w:rsid w:val="00304B2A"/>
    <w:rsid w:val="003D5FDB"/>
    <w:rsid w:val="00524FB5"/>
    <w:rsid w:val="00543A65"/>
    <w:rsid w:val="005D57F0"/>
    <w:rsid w:val="005E0677"/>
    <w:rsid w:val="008554DB"/>
    <w:rsid w:val="00865CAB"/>
    <w:rsid w:val="00876279"/>
    <w:rsid w:val="0091276F"/>
    <w:rsid w:val="00965D7B"/>
    <w:rsid w:val="009D339E"/>
    <w:rsid w:val="00A01503"/>
    <w:rsid w:val="00BC6358"/>
    <w:rsid w:val="00CD03C4"/>
    <w:rsid w:val="00D44819"/>
    <w:rsid w:val="00FA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58"/>
  </w:style>
  <w:style w:type="paragraph" w:styleId="1">
    <w:name w:val="heading 1"/>
    <w:basedOn w:val="a"/>
    <w:link w:val="10"/>
    <w:uiPriority w:val="9"/>
    <w:qFormat/>
    <w:rsid w:val="00035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35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5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355F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03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3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55F9"/>
    <w:rPr>
      <w:b/>
      <w:bCs/>
    </w:rPr>
  </w:style>
  <w:style w:type="character" w:styleId="a5">
    <w:name w:val="Hyperlink"/>
    <w:basedOn w:val="a0"/>
    <w:uiPriority w:val="99"/>
    <w:unhideWhenUsed/>
    <w:rsid w:val="000355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2023-11-28T11:50:00Z</dcterms:created>
  <dcterms:modified xsi:type="dcterms:W3CDTF">2024-02-13T16:16:00Z</dcterms:modified>
</cp:coreProperties>
</file>